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1D" w:rsidRDefault="0099631D" w:rsidP="0099631D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6"/>
          <w:szCs w:val="16"/>
        </w:rPr>
        <w:t>Приказ Министерства образования и науки Российской Федерации </w:t>
      </w:r>
      <w:r>
        <w:rPr>
          <w:rFonts w:ascii="Verdana" w:hAnsi="Verdana"/>
          <w:b/>
          <w:bCs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0000"/>
          <w:sz w:val="16"/>
          <w:szCs w:val="16"/>
        </w:rPr>
        <w:t>от 22 января 2014 г. № 32</w:t>
      </w:r>
    </w:p>
    <w:p w:rsidR="0099631D" w:rsidRDefault="0099631D" w:rsidP="0099631D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6"/>
          <w:szCs w:val="16"/>
        </w:rPr>
        <w:t>Зарегистрировано Министерством юстиции Российской Федерации</w:t>
      </w:r>
      <w:r>
        <w:rPr>
          <w:rFonts w:ascii="Verdana" w:hAnsi="Verdana"/>
          <w:b/>
          <w:bCs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0000"/>
          <w:sz w:val="16"/>
          <w:szCs w:val="16"/>
        </w:rPr>
        <w:t>2 апреля 2014 г. Регистрационный № 31800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В соответствии с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4" w:anchor="st55_8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частью 8 статьи 55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 и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5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подпунктом 5.2.30</w:t>
        </w:r>
      </w:hyperlink>
      <w:r>
        <w:rPr>
          <w:rFonts w:ascii="Verdana" w:hAnsi="Verdana"/>
          <w:color w:val="000000"/>
          <w:sz w:val="16"/>
          <w:szCs w:val="16"/>
        </w:rPr>
        <w:t xml:space="preserve"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>
        <w:rPr>
          <w:rFonts w:ascii="Verdana" w:hAnsi="Verdana"/>
          <w:color w:val="000000"/>
          <w:sz w:val="16"/>
          <w:szCs w:val="16"/>
        </w:rPr>
        <w:t>htpp</w:t>
      </w:r>
      <w:proofErr w:type="spellEnd"/>
      <w:r>
        <w:rPr>
          <w:rFonts w:ascii="Verdana" w:hAnsi="Verdana"/>
          <w:color w:val="000000"/>
          <w:sz w:val="16"/>
          <w:szCs w:val="16"/>
        </w:rPr>
        <w:t>://</w:t>
      </w:r>
      <w:proofErr w:type="spellStart"/>
      <w:r w:rsidR="002C0982">
        <w:fldChar w:fldCharType="begin"/>
      </w:r>
      <w:r w:rsidR="002C0982">
        <w:instrText>HYPERLINK "http://www.pravo.gov.ru/"</w:instrText>
      </w:r>
      <w:r w:rsidR="002C0982">
        <w:fldChar w:fldCharType="separate"/>
      </w:r>
      <w:r>
        <w:rPr>
          <w:rStyle w:val="a5"/>
          <w:rFonts w:ascii="Verdana" w:hAnsi="Verdana"/>
          <w:color w:val="0069A9"/>
          <w:sz w:val="16"/>
          <w:szCs w:val="16"/>
        </w:rPr>
        <w:t>www.pravo.gov.ru</w:t>
      </w:r>
      <w:proofErr w:type="spellEnd"/>
      <w:r w:rsidR="002C0982">
        <w:fldChar w:fldCharType="end"/>
      </w:r>
      <w:r>
        <w:rPr>
          <w:rFonts w:ascii="Verdana" w:hAnsi="Verdana"/>
          <w:color w:val="000000"/>
          <w:sz w:val="16"/>
          <w:szCs w:val="16"/>
        </w:rPr>
        <w:t>, 4 января 2014 г.), приказываю: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1. Утвердить прилагаемый Порядок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 Признать утратившими силу приказы Министерства образования и науки Российской Федерации: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 w:rsidR="0099631D" w:rsidRDefault="0099631D" w:rsidP="0099631D">
      <w:pPr>
        <w:pStyle w:val="a3"/>
        <w:shd w:val="clear" w:color="auto" w:fill="FFFFFF"/>
        <w:jc w:val="righ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Министр</w:t>
      </w:r>
      <w:r>
        <w:rPr>
          <w:rFonts w:ascii="Verdana" w:hAnsi="Verdana"/>
          <w:color w:val="000000"/>
          <w:sz w:val="16"/>
          <w:szCs w:val="16"/>
        </w:rPr>
        <w:br/>
        <w:t>Д.В.ЛИВАНОВ</w:t>
      </w:r>
    </w:p>
    <w:p w:rsidR="0099631D" w:rsidRDefault="0099631D" w:rsidP="0099631D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righ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Приложение</w:t>
      </w:r>
    </w:p>
    <w:p w:rsidR="0099631D" w:rsidRDefault="0099631D" w:rsidP="0099631D">
      <w:pPr>
        <w:pStyle w:val="a3"/>
        <w:shd w:val="clear" w:color="auto" w:fill="FFFFFF"/>
        <w:jc w:val="righ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Утвержден</w:t>
      </w:r>
      <w:r>
        <w:rPr>
          <w:rFonts w:ascii="Verdana" w:hAnsi="Verdana"/>
          <w:color w:val="000000"/>
          <w:sz w:val="16"/>
          <w:szCs w:val="16"/>
        </w:rPr>
        <w:br/>
        <w:t>приказом Министерства образования</w:t>
      </w:r>
      <w:r>
        <w:rPr>
          <w:rFonts w:ascii="Verdana" w:hAnsi="Verdana"/>
          <w:color w:val="000000"/>
          <w:sz w:val="16"/>
          <w:szCs w:val="16"/>
        </w:rPr>
        <w:br/>
        <w:t>и науки Российской Федерации</w:t>
      </w:r>
      <w:r>
        <w:rPr>
          <w:rFonts w:ascii="Verdana" w:hAnsi="Verdana"/>
          <w:color w:val="000000"/>
          <w:sz w:val="16"/>
          <w:szCs w:val="16"/>
        </w:rPr>
        <w:br/>
        <w:t>от 22 января 2014 г. № 32</w:t>
      </w:r>
    </w:p>
    <w:p w:rsidR="0099631D" w:rsidRDefault="0099631D" w:rsidP="0099631D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6"/>
          <w:szCs w:val="16"/>
        </w:rPr>
        <w:t>ПОРЯДОК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0000"/>
          <w:sz w:val="16"/>
          <w:szCs w:val="16"/>
        </w:rPr>
        <w:t>ПРИЕМА ГРАЖДАН НА ОБУЧЕНИЕ ПО ОБРАЗОВАТЕЛЬНЫМ ПРОГРАММАМ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0000"/>
          <w:sz w:val="16"/>
          <w:szCs w:val="16"/>
        </w:rPr>
        <w:t>НАЧАЛЬНОГО ОБЩЕГО, ОСНОВНОГО ОБЩЕГО И СРЕДНЕГО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0000"/>
          <w:sz w:val="16"/>
          <w:szCs w:val="16"/>
        </w:rPr>
        <w:t>ОБЩЕГО ОБРАЗОВАНИЯ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законом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 и настоящим Порядком.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99631D" w:rsidRDefault="0099631D" w:rsidP="0099631D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7" w:anchor="st55_9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9 статьи 55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Прием граждан для обучения в филиале ОООД осуществляется в соответствии с правилами приема на обучение в ОООД.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8" w:anchor="st67_3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3 статьи 67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частями 5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и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6 статьи 67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и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1" w:anchor="st88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статьей 88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2" w:anchor="st67_4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4 статьи 67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3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законом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4" w:anchor="st67_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5 статьи 67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5" w:anchor="st67_6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6 статьи 67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6" w:anchor="st55_2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2 статьи 55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1" w:name="p8"/>
      <w:bookmarkEnd w:id="1"/>
      <w:r>
        <w:rPr>
          <w:rFonts w:ascii="Verdana" w:hAnsi="Verdana"/>
          <w:color w:val="000000"/>
          <w:sz w:val="16"/>
          <w:szCs w:val="16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Verdana" w:hAnsi="Verdana"/>
          <w:color w:val="000000"/>
          <w:sz w:val="16"/>
          <w:szCs w:val="16"/>
        </w:rPr>
        <w:t>количестве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Verdana" w:hAnsi="Verdana"/>
          <w:color w:val="000000"/>
          <w:sz w:val="16"/>
          <w:szCs w:val="16"/>
        </w:rPr>
        <w:t>наличии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свободных мест для приема детей, не проживающих на закрепленной территории, не позднее 1 июля.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2" w:name="p9"/>
      <w:bookmarkEnd w:id="2"/>
      <w:r>
        <w:rPr>
          <w:rFonts w:ascii="Verdana" w:hAnsi="Verdana"/>
          <w:color w:val="000000"/>
          <w:sz w:val="16"/>
          <w:szCs w:val="16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В заявлении родителями (законными представителями) ребенка указываются следующие сведения: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а) фамилия, имя, отчество (последнее - при наличии) ребенка;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б) дата и место рождения ребенка;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Verdana" w:hAnsi="Verdana"/>
          <w:color w:val="000000"/>
          <w:sz w:val="16"/>
          <w:szCs w:val="16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г) адрес места жительства ребенка, его родителей (законных представителей);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д) контактные телефоны родителей (законных представителей) ребенка.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Для приема в ОООД: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Verdana" w:hAnsi="Verdana"/>
          <w:color w:val="000000"/>
          <w:sz w:val="16"/>
          <w:szCs w:val="16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Копии предъявляемых при приеме документов хранятся в ОООД на время обучения ребенка.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3" w:name="p10"/>
      <w:bookmarkEnd w:id="3"/>
      <w:r>
        <w:rPr>
          <w:rFonts w:ascii="Verdana" w:hAnsi="Verdana"/>
          <w:color w:val="000000"/>
          <w:sz w:val="16"/>
          <w:szCs w:val="16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4" w:name="p11"/>
      <w:bookmarkEnd w:id="4"/>
      <w:r>
        <w:rPr>
          <w:rFonts w:ascii="Verdana" w:hAnsi="Verdana"/>
          <w:color w:val="000000"/>
          <w:sz w:val="16"/>
          <w:szCs w:val="16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5" w:name="p13"/>
      <w:bookmarkEnd w:id="5"/>
      <w:r>
        <w:rPr>
          <w:rFonts w:ascii="Verdana" w:hAnsi="Verdana"/>
          <w:color w:val="000000"/>
          <w:sz w:val="16"/>
          <w:szCs w:val="16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7" w:anchor="st6_1" w:tooltip="Федеральный закон от 27.07.2006 № 152-ФЗ (ред. от 23.07.2013) &quot;О персональных данных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1 статьи 6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27 июля 2006 г. № 152-ФЗ "О персональных данных" (Собрание законодательства Российской Федерации, 2006, № 31, ст. 3451).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--------------------------------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&lt;1&gt;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18" w:anchor="st55_3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Часть 3 статьи 55</w:t>
        </w:r>
      </w:hyperlink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99631D" w:rsidRDefault="0099631D" w:rsidP="0099631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6" w:name="p20"/>
      <w:bookmarkEnd w:id="6"/>
      <w:r>
        <w:rPr>
          <w:rFonts w:ascii="Verdana" w:hAnsi="Verdana"/>
          <w:color w:val="000000"/>
          <w:sz w:val="16"/>
          <w:szCs w:val="16"/>
        </w:rPr>
        <w:lastRenderedPageBreak/>
        <w:t>20. На каждого ребенка, зачисленного в ОООД, заводится личное дело, в котором хранятся все сданные документы.</w:t>
      </w:r>
    </w:p>
    <w:bookmarkEnd w:id="0"/>
    <w:p w:rsidR="00D53CFE" w:rsidRDefault="00D53CFE" w:rsidP="0099631D">
      <w:pPr>
        <w:jc w:val="both"/>
      </w:pPr>
    </w:p>
    <w:sectPr w:rsidR="00D53CFE" w:rsidSect="0099631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971"/>
    <w:rsid w:val="00006A9B"/>
    <w:rsid w:val="002C0982"/>
    <w:rsid w:val="0099631D"/>
    <w:rsid w:val="00D30971"/>
    <w:rsid w:val="00D53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31D"/>
    <w:rPr>
      <w:b/>
      <w:bCs/>
    </w:rPr>
  </w:style>
  <w:style w:type="character" w:customStyle="1" w:styleId="apple-converted-space">
    <w:name w:val="apple-converted-space"/>
    <w:basedOn w:val="a0"/>
    <w:rsid w:val="0099631D"/>
  </w:style>
  <w:style w:type="character" w:styleId="a5">
    <w:name w:val="Hyperlink"/>
    <w:basedOn w:val="a0"/>
    <w:uiPriority w:val="99"/>
    <w:semiHidden/>
    <w:unhideWhenUsed/>
    <w:rsid w:val="009963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zakon-rf-ot-27072006-no-152-f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pravitelstva_rf/postanovlenie-pravitelstva-rf-ot-03062013-no-466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ГФ</cp:lastModifiedBy>
  <cp:revision>2</cp:revision>
  <dcterms:created xsi:type="dcterms:W3CDTF">2019-01-30T06:11:00Z</dcterms:created>
  <dcterms:modified xsi:type="dcterms:W3CDTF">2019-01-30T06:11:00Z</dcterms:modified>
</cp:coreProperties>
</file>